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8E" w:rsidRDefault="00980430" w:rsidP="000166A8">
      <w:pPr>
        <w:jc w:val="center"/>
        <w:rPr>
          <w:i w:val="0"/>
          <w:caps w:val="0"/>
          <w:color w:val="auto"/>
          <w:sz w:val="36"/>
          <w:szCs w:val="36"/>
          <w:u w:val="single"/>
        </w:rPr>
      </w:pPr>
      <w:bookmarkStart w:id="0" w:name="_GoBack"/>
      <w:bookmarkEnd w:id="0"/>
      <w:r>
        <w:rPr>
          <w:i w:val="0"/>
          <w:caps w:val="0"/>
          <w:color w:val="auto"/>
          <w:sz w:val="36"/>
          <w:szCs w:val="36"/>
          <w:u w:val="single"/>
        </w:rPr>
        <w:t xml:space="preserve">Rozpis </w:t>
      </w:r>
      <w:r w:rsidR="006E01B3">
        <w:rPr>
          <w:i w:val="0"/>
          <w:caps w:val="0"/>
          <w:color w:val="auto"/>
          <w:sz w:val="36"/>
          <w:szCs w:val="36"/>
          <w:u w:val="single"/>
        </w:rPr>
        <w:t>5</w:t>
      </w:r>
      <w:r w:rsidR="000166A8">
        <w:rPr>
          <w:i w:val="0"/>
          <w:caps w:val="0"/>
          <w:color w:val="auto"/>
          <w:sz w:val="36"/>
          <w:szCs w:val="36"/>
          <w:u w:val="single"/>
        </w:rPr>
        <w:t xml:space="preserve">. </w:t>
      </w:r>
      <w:proofErr w:type="spellStart"/>
      <w:r w:rsidR="000166A8">
        <w:rPr>
          <w:i w:val="0"/>
          <w:caps w:val="0"/>
          <w:color w:val="auto"/>
          <w:sz w:val="36"/>
          <w:szCs w:val="36"/>
          <w:u w:val="single"/>
        </w:rPr>
        <w:t>Open</w:t>
      </w:r>
      <w:r w:rsidR="006571AE">
        <w:rPr>
          <w:i w:val="0"/>
          <w:caps w:val="0"/>
          <w:color w:val="auto"/>
          <w:sz w:val="36"/>
          <w:szCs w:val="36"/>
          <w:u w:val="single"/>
        </w:rPr>
        <w:t>u</w:t>
      </w:r>
      <w:proofErr w:type="spellEnd"/>
      <w:r w:rsidR="000166A8">
        <w:rPr>
          <w:i w:val="0"/>
          <w:caps w:val="0"/>
          <w:color w:val="auto"/>
          <w:sz w:val="36"/>
          <w:szCs w:val="36"/>
          <w:u w:val="single"/>
        </w:rPr>
        <w:t xml:space="preserve"> </w:t>
      </w:r>
      <w:r w:rsidR="0047258E">
        <w:rPr>
          <w:i w:val="0"/>
          <w:caps w:val="0"/>
          <w:color w:val="auto"/>
          <w:sz w:val="36"/>
          <w:szCs w:val="36"/>
          <w:u w:val="single"/>
        </w:rPr>
        <w:t>a II. ligy družstev 2014-2015</w:t>
      </w:r>
      <w:r w:rsidR="00964DE1">
        <w:rPr>
          <w:i w:val="0"/>
          <w:caps w:val="0"/>
          <w:color w:val="auto"/>
          <w:sz w:val="36"/>
          <w:szCs w:val="36"/>
          <w:u w:val="single"/>
        </w:rPr>
        <w:t xml:space="preserve"> </w:t>
      </w:r>
    </w:p>
    <w:p w:rsidR="000166A8" w:rsidRDefault="002110FD" w:rsidP="000166A8">
      <w:pPr>
        <w:jc w:val="center"/>
        <w:rPr>
          <w:i w:val="0"/>
          <w:caps w:val="0"/>
          <w:color w:val="auto"/>
        </w:rPr>
      </w:pPr>
      <w:r>
        <w:rPr>
          <w:i w:val="0"/>
          <w:caps w:val="0"/>
          <w:color w:val="auto"/>
          <w:sz w:val="36"/>
          <w:szCs w:val="36"/>
          <w:u w:val="single"/>
        </w:rPr>
        <w:t>MGC Dráčata Pečky.</w:t>
      </w:r>
    </w:p>
    <w:p w:rsidR="000166A8" w:rsidRPr="00E149DB" w:rsidRDefault="000166A8" w:rsidP="000166A8">
      <w:pPr>
        <w:rPr>
          <w:i w:val="0"/>
          <w:caps w:val="0"/>
          <w:color w:val="auto"/>
          <w:sz w:val="24"/>
          <w:szCs w:val="22"/>
          <w:u w:val="single"/>
        </w:rPr>
      </w:pPr>
      <w:r w:rsidRPr="00E149DB">
        <w:rPr>
          <w:i w:val="0"/>
          <w:caps w:val="0"/>
          <w:color w:val="auto"/>
          <w:sz w:val="24"/>
          <w:szCs w:val="22"/>
          <w:u w:val="single"/>
        </w:rPr>
        <w:t xml:space="preserve">Všeobecné </w:t>
      </w:r>
      <w:proofErr w:type="gramStart"/>
      <w:r w:rsidRPr="00E149DB">
        <w:rPr>
          <w:i w:val="0"/>
          <w:caps w:val="0"/>
          <w:color w:val="auto"/>
          <w:sz w:val="24"/>
          <w:szCs w:val="22"/>
          <w:u w:val="single"/>
        </w:rPr>
        <w:t>ustanovení :</w:t>
      </w:r>
      <w:proofErr w:type="gramEnd"/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Pořadatel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MGC Dráčata 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P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ečky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Termín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Sla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>vnostní zahájení    :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ab/>
        <w:t xml:space="preserve">neděle </w:t>
      </w:r>
      <w:proofErr w:type="gramStart"/>
      <w:r w:rsidR="00E149DB">
        <w:rPr>
          <w:b w:val="0"/>
          <w:i w:val="0"/>
          <w:caps w:val="0"/>
          <w:color w:val="auto"/>
          <w:sz w:val="24"/>
          <w:szCs w:val="22"/>
        </w:rPr>
        <w:t>2</w:t>
      </w:r>
      <w:r w:rsidR="00F565C5">
        <w:rPr>
          <w:b w:val="0"/>
          <w:i w:val="0"/>
          <w:caps w:val="0"/>
          <w:color w:val="auto"/>
          <w:sz w:val="24"/>
          <w:szCs w:val="22"/>
        </w:rPr>
        <w:t>4</w:t>
      </w:r>
      <w:r w:rsidR="006E01B3">
        <w:rPr>
          <w:b w:val="0"/>
          <w:i w:val="0"/>
          <w:caps w:val="0"/>
          <w:color w:val="auto"/>
          <w:sz w:val="24"/>
          <w:szCs w:val="22"/>
        </w:rPr>
        <w:t>.5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  <w:proofErr w:type="gramEnd"/>
      <w:r w:rsidR="006E01B3">
        <w:rPr>
          <w:b w:val="0"/>
          <w:i w:val="0"/>
          <w:caps w:val="0"/>
          <w:color w:val="auto"/>
          <w:sz w:val="24"/>
          <w:szCs w:val="22"/>
        </w:rPr>
        <w:t xml:space="preserve"> v 8.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5</w:t>
      </w:r>
      <w:r w:rsidR="006E01B3">
        <w:rPr>
          <w:b w:val="0"/>
          <w:i w:val="0"/>
          <w:caps w:val="0"/>
          <w:color w:val="auto"/>
          <w:sz w:val="24"/>
          <w:szCs w:val="22"/>
        </w:rPr>
        <w:t>0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hod v areálu hřiště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Začáte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 xml:space="preserve">k turnaje          : 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ab/>
        <w:t xml:space="preserve">neděle </w:t>
      </w:r>
      <w:proofErr w:type="gramStart"/>
      <w:r w:rsidR="006E01B3">
        <w:rPr>
          <w:b w:val="0"/>
          <w:i w:val="0"/>
          <w:caps w:val="0"/>
          <w:color w:val="auto"/>
          <w:sz w:val="24"/>
          <w:szCs w:val="22"/>
        </w:rPr>
        <w:t>24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od 9 </w:t>
      </w:r>
      <w:r w:rsidR="000166A8" w:rsidRPr="00E149DB">
        <w:rPr>
          <w:b w:val="0"/>
          <w:i w:val="0"/>
          <w:caps w:val="0"/>
          <w:color w:val="auto"/>
          <w:sz w:val="24"/>
          <w:szCs w:val="22"/>
          <w:vertAlign w:val="superscript"/>
        </w:rPr>
        <w:t>00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hodin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>lavnostní zakončení :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ab/>
        <w:t xml:space="preserve">neděle </w:t>
      </w:r>
      <w:proofErr w:type="gramStart"/>
      <w:r w:rsidR="00E149DB">
        <w:rPr>
          <w:b w:val="0"/>
          <w:i w:val="0"/>
          <w:caps w:val="0"/>
          <w:color w:val="auto"/>
          <w:sz w:val="24"/>
          <w:szCs w:val="22"/>
        </w:rPr>
        <w:t>2</w:t>
      </w:r>
      <w:r w:rsidR="00F565C5">
        <w:rPr>
          <w:b w:val="0"/>
          <w:i w:val="0"/>
          <w:caps w:val="0"/>
          <w:color w:val="auto"/>
          <w:sz w:val="24"/>
          <w:szCs w:val="22"/>
        </w:rPr>
        <w:t>4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cca 20 minut po skončení turnaje v areálu hřiště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Místo konání</w:t>
      </w:r>
    </w:p>
    <w:p w:rsidR="000166A8" w:rsidRPr="00E149DB" w:rsidRDefault="00E43E05" w:rsidP="00492943">
      <w:pPr>
        <w:ind w:left="72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Miniaturgolfové hřiště</w:t>
      </w:r>
      <w:r w:rsidR="00E149DB">
        <w:rPr>
          <w:b w:val="0"/>
          <w:i w:val="0"/>
          <w:caps w:val="0"/>
          <w:color w:val="auto"/>
          <w:sz w:val="24"/>
          <w:szCs w:val="22"/>
        </w:rPr>
        <w:t xml:space="preserve"> Pečky</w:t>
      </w:r>
      <w:r w:rsidR="00974BE0">
        <w:rPr>
          <w:b w:val="0"/>
          <w:i w:val="0"/>
          <w:caps w:val="0"/>
          <w:color w:val="auto"/>
          <w:sz w:val="24"/>
          <w:szCs w:val="22"/>
        </w:rPr>
        <w:t xml:space="preserve">, Jeronýmova </w:t>
      </w:r>
      <w:proofErr w:type="gramStart"/>
      <w:r w:rsidR="00974BE0">
        <w:rPr>
          <w:b w:val="0"/>
          <w:i w:val="0"/>
          <w:caps w:val="0"/>
          <w:color w:val="auto"/>
          <w:sz w:val="24"/>
          <w:szCs w:val="22"/>
        </w:rPr>
        <w:t>ulice</w:t>
      </w:r>
      <w:r w:rsidR="006571AE"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974BE0">
        <w:rPr>
          <w:b w:val="0"/>
          <w:i w:val="0"/>
          <w:caps w:val="0"/>
          <w:color w:val="auto"/>
          <w:sz w:val="24"/>
          <w:szCs w:val="22"/>
        </w:rPr>
        <w:t>( za</w:t>
      </w:r>
      <w:proofErr w:type="gramEnd"/>
      <w:r w:rsidR="00974BE0">
        <w:rPr>
          <w:b w:val="0"/>
          <w:i w:val="0"/>
          <w:caps w:val="0"/>
          <w:color w:val="auto"/>
          <w:sz w:val="24"/>
          <w:szCs w:val="22"/>
        </w:rPr>
        <w:t xml:space="preserve"> Kult</w:t>
      </w:r>
      <w:r w:rsidR="006E01B3">
        <w:rPr>
          <w:b w:val="0"/>
          <w:i w:val="0"/>
          <w:caps w:val="0"/>
          <w:color w:val="auto"/>
          <w:sz w:val="24"/>
          <w:szCs w:val="22"/>
        </w:rPr>
        <w:t>urním</w:t>
      </w:r>
      <w:r w:rsidR="00974BE0">
        <w:rPr>
          <w:b w:val="0"/>
          <w:i w:val="0"/>
          <w:caps w:val="0"/>
          <w:color w:val="auto"/>
          <w:sz w:val="24"/>
          <w:szCs w:val="22"/>
        </w:rPr>
        <w:t xml:space="preserve"> střediskem Pečky)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Vedení turnaje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Ředitel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turnaje :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</w:r>
      <w:r w:rsidR="00964DE1">
        <w:rPr>
          <w:b w:val="0"/>
          <w:i w:val="0"/>
          <w:caps w:val="0"/>
          <w:color w:val="auto"/>
          <w:sz w:val="24"/>
          <w:szCs w:val="22"/>
        </w:rPr>
        <w:t>Josef</w:t>
      </w:r>
      <w:proofErr w:type="gramEnd"/>
      <w:r w:rsidR="00964DE1">
        <w:rPr>
          <w:b w:val="0"/>
          <w:i w:val="0"/>
          <w:caps w:val="0"/>
          <w:color w:val="auto"/>
          <w:sz w:val="24"/>
          <w:szCs w:val="22"/>
        </w:rPr>
        <w:t xml:space="preserve"> Makovec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Hlavní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rozhodčí :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  <w:t>deleguje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STK ČMGS</w:t>
      </w:r>
    </w:p>
    <w:p w:rsidR="000166A8" w:rsidRPr="00950FD0" w:rsidRDefault="000166A8" w:rsidP="00950FD0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proofErr w:type="gramStart"/>
      <w:r w:rsidRPr="00E149DB">
        <w:rPr>
          <w:i w:val="0"/>
          <w:caps w:val="0"/>
          <w:color w:val="auto"/>
          <w:sz w:val="24"/>
          <w:szCs w:val="22"/>
        </w:rPr>
        <w:t>Účast</w:t>
      </w:r>
      <w:r w:rsidR="00950FD0">
        <w:rPr>
          <w:i w:val="0"/>
          <w:caps w:val="0"/>
          <w:color w:val="auto"/>
          <w:sz w:val="24"/>
          <w:szCs w:val="22"/>
        </w:rPr>
        <w:t xml:space="preserve">      </w:t>
      </w:r>
      <w:r w:rsidRPr="00950FD0">
        <w:rPr>
          <w:b w:val="0"/>
          <w:i w:val="0"/>
          <w:caps w:val="0"/>
          <w:color w:val="auto"/>
          <w:sz w:val="24"/>
          <w:szCs w:val="22"/>
        </w:rPr>
        <w:t>Dle</w:t>
      </w:r>
      <w:proofErr w:type="gramEnd"/>
      <w:r w:rsidRPr="00950FD0">
        <w:rPr>
          <w:b w:val="0"/>
          <w:i w:val="0"/>
          <w:caps w:val="0"/>
          <w:color w:val="auto"/>
          <w:sz w:val="24"/>
          <w:szCs w:val="22"/>
        </w:rPr>
        <w:t xml:space="preserve"> platného s</w:t>
      </w:r>
      <w:r w:rsidR="00492943" w:rsidRPr="00950FD0">
        <w:rPr>
          <w:b w:val="0"/>
          <w:i w:val="0"/>
          <w:caps w:val="0"/>
          <w:color w:val="auto"/>
          <w:sz w:val="24"/>
          <w:szCs w:val="22"/>
        </w:rPr>
        <w:t>outěžního řádu ČMGS pro rok 201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Úhrada nákladů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Hráči startují na vlastní náklady nebo na náklady vysílajících oddílů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Přihlášky</w:t>
      </w:r>
    </w:p>
    <w:p w:rsidR="00E43E05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Přihlášku nahrazuje řádně vyplněný hrací protokol odevzdaný nejpozději </w:t>
      </w:r>
      <w:r w:rsidR="006E01B3">
        <w:rPr>
          <w:b w:val="0"/>
          <w:i w:val="0"/>
          <w:caps w:val="0"/>
          <w:color w:val="auto"/>
          <w:sz w:val="24"/>
          <w:szCs w:val="22"/>
        </w:rPr>
        <w:t>50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minut před </w:t>
      </w:r>
    </w:p>
    <w:p w:rsidR="000166A8" w:rsidRPr="00E149DB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slavnostní</w:t>
      </w:r>
      <w:r w:rsidR="006571AE">
        <w:rPr>
          <w:b w:val="0"/>
          <w:i w:val="0"/>
          <w:caps w:val="0"/>
          <w:color w:val="auto"/>
          <w:sz w:val="24"/>
          <w:szCs w:val="22"/>
        </w:rPr>
        <w:t xml:space="preserve">m zahájením turnaje pořadateli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a platný registrační průkaz hráče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Startovné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Dle platného sazebníku ČMGS (Příloha č. 4 SŘ), nejdéle 45 minut před slavnostním zahájením.</w:t>
      </w:r>
    </w:p>
    <w:p w:rsidR="000166A8" w:rsidRPr="00E149DB" w:rsidRDefault="006E01B3" w:rsidP="006E01B3">
      <w:pPr>
        <w:ind w:left="144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150,00 Kč</w:t>
      </w:r>
      <w:r w:rsidR="006571AE">
        <w:rPr>
          <w:b w:val="0"/>
          <w:i w:val="0"/>
          <w:caps w:val="0"/>
          <w:color w:val="auto"/>
          <w:sz w:val="24"/>
          <w:szCs w:val="22"/>
        </w:rPr>
        <w:t xml:space="preserve"> </w:t>
      </w:r>
      <w:proofErr w:type="gramStart"/>
      <w:r>
        <w:rPr>
          <w:b w:val="0"/>
          <w:i w:val="0"/>
          <w:caps w:val="0"/>
          <w:color w:val="auto"/>
          <w:sz w:val="24"/>
          <w:szCs w:val="22"/>
        </w:rPr>
        <w:t xml:space="preserve">dospělí,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100,00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Kč</w:t>
      </w:r>
      <w:r w:rsidR="006571AE"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mládež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Rozlosování</w:t>
      </w:r>
    </w:p>
    <w:p w:rsidR="000166A8" w:rsidRDefault="006571AE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</w:t>
      </w:r>
      <w:r w:rsidR="00E43E05">
        <w:rPr>
          <w:b w:val="0"/>
          <w:i w:val="0"/>
          <w:caps w:val="0"/>
          <w:color w:val="auto"/>
          <w:sz w:val="24"/>
          <w:szCs w:val="22"/>
        </w:rPr>
        <w:t xml:space="preserve"> </w:t>
      </w:r>
      <w:r>
        <w:rPr>
          <w:b w:val="0"/>
          <w:i w:val="0"/>
          <w:caps w:val="0"/>
          <w:color w:val="auto"/>
          <w:sz w:val="24"/>
          <w:szCs w:val="22"/>
        </w:rPr>
        <w:t xml:space="preserve">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Rozlosování </w:t>
      </w:r>
      <w:r w:rsidR="006E01B3">
        <w:rPr>
          <w:b w:val="0"/>
          <w:i w:val="0"/>
          <w:caps w:val="0"/>
          <w:color w:val="auto"/>
          <w:sz w:val="24"/>
          <w:szCs w:val="22"/>
        </w:rPr>
        <w:t xml:space="preserve">začne </w:t>
      </w:r>
      <w:proofErr w:type="gramStart"/>
      <w:r w:rsidR="006E01B3">
        <w:rPr>
          <w:b w:val="0"/>
          <w:i w:val="0"/>
          <w:caps w:val="0"/>
          <w:color w:val="auto"/>
          <w:sz w:val="24"/>
          <w:szCs w:val="22"/>
        </w:rPr>
        <w:t>24.5.2015</w:t>
      </w:r>
      <w:proofErr w:type="gramEnd"/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v</w:t>
      </w:r>
      <w:r w:rsidR="0084495E">
        <w:rPr>
          <w:b w:val="0"/>
          <w:i w:val="0"/>
          <w:caps w:val="0"/>
          <w:color w:val="auto"/>
          <w:sz w:val="24"/>
          <w:szCs w:val="22"/>
        </w:rPr>
        <w:t> 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8</w:t>
      </w:r>
      <w:r w:rsidR="0084495E">
        <w:rPr>
          <w:b w:val="0"/>
          <w:i w:val="0"/>
          <w:caps w:val="0"/>
          <w:color w:val="auto"/>
          <w:sz w:val="24"/>
          <w:szCs w:val="22"/>
        </w:rPr>
        <w:t>.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00 hod.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  <w:r>
        <w:rPr>
          <w:b w:val="0"/>
          <w:i w:val="0"/>
          <w:caps w:val="0"/>
          <w:color w:val="auto"/>
          <w:sz w:val="24"/>
          <w:szCs w:val="22"/>
        </w:rPr>
        <w:t>ihned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po odevzdání hracích protokolů v areálu hřiště</w:t>
      </w:r>
    </w:p>
    <w:p w:rsidR="0047258E" w:rsidRDefault="006571AE" w:rsidP="0047258E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i w:val="0"/>
          <w:caps w:val="0"/>
          <w:color w:val="auto"/>
          <w:sz w:val="24"/>
          <w:szCs w:val="22"/>
        </w:rPr>
        <w:t xml:space="preserve">10.  </w:t>
      </w:r>
      <w:r w:rsidR="000166A8" w:rsidRPr="0047258E">
        <w:rPr>
          <w:i w:val="0"/>
          <w:caps w:val="0"/>
          <w:color w:val="auto"/>
          <w:sz w:val="24"/>
          <w:szCs w:val="22"/>
        </w:rPr>
        <w:t>Ubytování</w:t>
      </w:r>
      <w:r w:rsidR="0047258E" w:rsidRPr="0047258E">
        <w:rPr>
          <w:b w:val="0"/>
          <w:i w:val="0"/>
          <w:caps w:val="0"/>
          <w:color w:val="auto"/>
          <w:sz w:val="24"/>
          <w:szCs w:val="22"/>
        </w:rPr>
        <w:t xml:space="preserve"> </w:t>
      </w:r>
    </w:p>
    <w:p w:rsidR="000166A8" w:rsidRPr="0047258E" w:rsidRDefault="0047258E" w:rsidP="0047258E">
      <w:pPr>
        <w:ind w:left="360"/>
        <w:rPr>
          <w:sz w:val="24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84495E">
        <w:rPr>
          <w:b w:val="0"/>
          <w:i w:val="0"/>
          <w:caps w:val="0"/>
          <w:color w:val="auto"/>
          <w:sz w:val="24"/>
          <w:szCs w:val="22"/>
        </w:rPr>
        <w:t xml:space="preserve">                   Kluby, resp. h</w:t>
      </w:r>
      <w:r>
        <w:rPr>
          <w:b w:val="0"/>
          <w:i w:val="0"/>
          <w:caps w:val="0"/>
          <w:color w:val="auto"/>
          <w:sz w:val="24"/>
          <w:szCs w:val="22"/>
        </w:rPr>
        <w:t xml:space="preserve">ráči si zajišťují ubytování samostatně </w:t>
      </w:r>
      <w:r w:rsidR="006E01B3">
        <w:rPr>
          <w:b w:val="0"/>
          <w:i w:val="0"/>
          <w:caps w:val="0"/>
          <w:color w:val="auto"/>
          <w:sz w:val="24"/>
          <w:szCs w:val="22"/>
        </w:rPr>
        <w:t>(destinace např. Sadská, Poděbrady)</w:t>
      </w:r>
      <w:r>
        <w:rPr>
          <w:b w:val="0"/>
          <w:i w:val="0"/>
          <w:caps w:val="0"/>
          <w:color w:val="auto"/>
          <w:sz w:val="24"/>
          <w:szCs w:val="22"/>
        </w:rPr>
        <w:t xml:space="preserve">  </w:t>
      </w:r>
      <w:r w:rsidR="00E43E05" w:rsidRPr="0047258E">
        <w:rPr>
          <w:b w:val="0"/>
          <w:i w:val="0"/>
          <w:caps w:val="0"/>
          <w:color w:val="auto"/>
          <w:sz w:val="24"/>
          <w:szCs w:val="22"/>
        </w:rPr>
        <w:t xml:space="preserve">          </w:t>
      </w:r>
    </w:p>
    <w:p w:rsidR="000166A8" w:rsidRPr="00E149DB" w:rsidRDefault="000166A8" w:rsidP="000166A8">
      <w:pPr>
        <w:rPr>
          <w:i w:val="0"/>
          <w:caps w:val="0"/>
          <w:color w:val="auto"/>
          <w:sz w:val="24"/>
          <w:szCs w:val="22"/>
          <w:u w:val="single"/>
        </w:rPr>
      </w:pPr>
      <w:r w:rsidRPr="00E149DB">
        <w:rPr>
          <w:i w:val="0"/>
          <w:caps w:val="0"/>
          <w:color w:val="auto"/>
          <w:sz w:val="24"/>
          <w:szCs w:val="22"/>
          <w:u w:val="single"/>
        </w:rPr>
        <w:t xml:space="preserve">Technická </w:t>
      </w:r>
      <w:proofErr w:type="gramStart"/>
      <w:r w:rsidRPr="00E149DB">
        <w:rPr>
          <w:i w:val="0"/>
          <w:caps w:val="0"/>
          <w:color w:val="auto"/>
          <w:sz w:val="24"/>
          <w:szCs w:val="22"/>
          <w:u w:val="single"/>
        </w:rPr>
        <w:t>ustanovení :</w:t>
      </w:r>
      <w:proofErr w:type="gramEnd"/>
    </w:p>
    <w:p w:rsidR="000166A8" w:rsidRPr="00E149DB" w:rsidRDefault="000166A8" w:rsidP="000166A8">
      <w:pPr>
        <w:numPr>
          <w:ilvl w:val="0"/>
          <w:numId w:val="1"/>
        </w:numPr>
        <w:jc w:val="both"/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Pravidla</w:t>
      </w:r>
    </w:p>
    <w:p w:rsidR="00E43E05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Hraje se dle platných pravidel ČMGS na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18-ti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miniaturgolfových drahách, které odpovídají normě </w:t>
      </w:r>
    </w:p>
    <w:p w:rsidR="000166A8" w:rsidRPr="00E149DB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WMF. Přičemž platí soutěžní řád ČMGS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Kategorie</w:t>
      </w:r>
    </w:p>
    <w:p w:rsidR="00E43E05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Hraje se v </w:t>
      </w:r>
      <w:r w:rsidR="000166A8" w:rsidRPr="0084495E">
        <w:rPr>
          <w:b w:val="0"/>
          <w:i w:val="0"/>
          <w:caps w:val="0"/>
          <w:color w:val="auto"/>
          <w:sz w:val="24"/>
          <w:szCs w:val="22"/>
        </w:rPr>
        <w:t>kategoriích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: </w:t>
      </w:r>
      <w:proofErr w:type="spellStart"/>
      <w:proofErr w:type="gramStart"/>
      <w:r>
        <w:rPr>
          <w:b w:val="0"/>
          <w:i w:val="0"/>
          <w:caps w:val="0"/>
          <w:color w:val="auto"/>
          <w:sz w:val="24"/>
          <w:szCs w:val="22"/>
        </w:rPr>
        <w:t>II.liga</w:t>
      </w:r>
      <w:proofErr w:type="spellEnd"/>
      <w:proofErr w:type="gramEnd"/>
      <w:r>
        <w:rPr>
          <w:b w:val="0"/>
          <w:i w:val="0"/>
          <w:caps w:val="0"/>
          <w:color w:val="auto"/>
          <w:sz w:val="24"/>
          <w:szCs w:val="22"/>
        </w:rPr>
        <w:t xml:space="preserve"> družstev,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muži, ženy, senioři, senioři II, seniorky, junioři, 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juniorky, žáci, žákyně a</w:t>
      </w:r>
      <w:r w:rsidR="006571AE">
        <w:rPr>
          <w:b w:val="0"/>
          <w:i w:val="0"/>
          <w:caps w:val="0"/>
          <w:color w:val="auto"/>
          <w:sz w:val="24"/>
          <w:szCs w:val="22"/>
        </w:rPr>
        <w:t xml:space="preserve"> absolutní kategorie mužů a žen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Schéma soutěže</w:t>
      </w:r>
    </w:p>
    <w:p w:rsidR="000166A8" w:rsidRPr="00E149DB" w:rsidRDefault="00950FD0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Jednodenní, jednostupňový turnaj jednotlivců </w:t>
      </w:r>
      <w:r w:rsidR="00E43E05">
        <w:rPr>
          <w:b w:val="0"/>
          <w:i w:val="0"/>
          <w:caps w:val="0"/>
          <w:color w:val="auto"/>
          <w:sz w:val="24"/>
          <w:szCs w:val="22"/>
        </w:rPr>
        <w:t>a družstev,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hrají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se  4 okruhy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Určení pořadí</w:t>
      </w:r>
    </w:p>
    <w:p w:rsidR="00950FD0" w:rsidRDefault="00950FD0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Vítězem se stává hráč s nejnižším počtem úderů. V případě rovnosti na prvním až třetím místě u </w:t>
      </w:r>
    </w:p>
    <w:p w:rsidR="00950FD0" w:rsidRDefault="00950FD0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kategorií jednotlivců dojde k rozřazování. Při rovnosti úderů na dalších místech dle odst. 7.1. </w:t>
      </w:r>
      <w:r>
        <w:rPr>
          <w:b w:val="0"/>
          <w:i w:val="0"/>
          <w:caps w:val="0"/>
          <w:color w:val="auto"/>
          <w:sz w:val="24"/>
          <w:szCs w:val="22"/>
        </w:rPr>
        <w:t xml:space="preserve"> </w:t>
      </w:r>
    </w:p>
    <w:p w:rsidR="000166A8" w:rsidRPr="00E149DB" w:rsidRDefault="00950FD0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Soutěžního řádu ČMGS</w:t>
      </w:r>
    </w:p>
    <w:p w:rsidR="00E13216" w:rsidRPr="00950FD0" w:rsidRDefault="000166A8" w:rsidP="00E13216">
      <w:pPr>
        <w:numPr>
          <w:ilvl w:val="0"/>
          <w:numId w:val="1"/>
        </w:numPr>
        <w:rPr>
          <w:b w:val="0"/>
          <w:i w:val="0"/>
          <w:caps w:val="0"/>
          <w:color w:val="auto"/>
          <w:sz w:val="24"/>
          <w:szCs w:val="22"/>
        </w:rPr>
      </w:pPr>
      <w:proofErr w:type="gramStart"/>
      <w:r w:rsidRPr="00950FD0">
        <w:rPr>
          <w:i w:val="0"/>
          <w:caps w:val="0"/>
          <w:color w:val="auto"/>
          <w:sz w:val="24"/>
          <w:szCs w:val="22"/>
        </w:rPr>
        <w:t>Ceny</w:t>
      </w:r>
      <w:r w:rsidR="00950FD0" w:rsidRPr="00950FD0">
        <w:rPr>
          <w:i w:val="0"/>
          <w:caps w:val="0"/>
          <w:color w:val="auto"/>
          <w:sz w:val="24"/>
          <w:szCs w:val="22"/>
        </w:rPr>
        <w:t xml:space="preserve">  </w:t>
      </w:r>
      <w:r w:rsidR="00950FD0">
        <w:rPr>
          <w:i w:val="0"/>
          <w:caps w:val="0"/>
          <w:color w:val="auto"/>
          <w:sz w:val="24"/>
          <w:szCs w:val="22"/>
        </w:rPr>
        <w:t xml:space="preserve"> </w:t>
      </w:r>
      <w:r w:rsidR="00950FD0" w:rsidRPr="00950FD0"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E13216" w:rsidRPr="00950FD0">
        <w:rPr>
          <w:b w:val="0"/>
          <w:i w:val="0"/>
          <w:caps w:val="0"/>
          <w:color w:val="auto"/>
          <w:sz w:val="24"/>
          <w:szCs w:val="22"/>
        </w:rPr>
        <w:t>Hráči</w:t>
      </w:r>
      <w:proofErr w:type="gramEnd"/>
      <w:r w:rsidR="00E13216" w:rsidRPr="00950FD0">
        <w:rPr>
          <w:b w:val="0"/>
          <w:i w:val="0"/>
          <w:caps w:val="0"/>
          <w:color w:val="auto"/>
          <w:sz w:val="24"/>
          <w:szCs w:val="22"/>
        </w:rPr>
        <w:t xml:space="preserve"> na 1. – 3. místě ve všech kategoriích jednotlivc</w:t>
      </w:r>
      <w:r w:rsidR="006571AE">
        <w:rPr>
          <w:b w:val="0"/>
          <w:i w:val="0"/>
          <w:caps w:val="0"/>
          <w:color w:val="auto"/>
          <w:sz w:val="24"/>
          <w:szCs w:val="22"/>
        </w:rPr>
        <w:t>ů budou odměněni věcnými cenami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Trénink</w:t>
      </w:r>
    </w:p>
    <w:p w:rsidR="00B85369" w:rsidRPr="00E149DB" w:rsidRDefault="00950FD0" w:rsidP="00006E5B">
      <w:pPr>
        <w:pStyle w:val="Odstavecseseznamem"/>
        <w:rPr>
          <w:rFonts w:ascii="Arial" w:hAnsi="Arial" w:cs="Arial"/>
          <w:b w:val="0"/>
          <w:i w:val="0"/>
          <w:caps w:val="0"/>
          <w:color w:val="auto"/>
          <w:sz w:val="20"/>
          <w:szCs w:val="18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</w:t>
      </w:r>
      <w:r w:rsidR="00B85369" w:rsidRPr="00E149DB">
        <w:rPr>
          <w:b w:val="0"/>
          <w:i w:val="0"/>
          <w:caps w:val="0"/>
          <w:color w:val="auto"/>
          <w:sz w:val="24"/>
          <w:szCs w:val="22"/>
        </w:rPr>
        <w:t>V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 </w:t>
      </w:r>
      <w:r w:rsidR="00B85369" w:rsidRPr="00E149DB">
        <w:rPr>
          <w:b w:val="0"/>
          <w:i w:val="0"/>
          <w:caps w:val="0"/>
          <w:color w:val="auto"/>
          <w:sz w:val="24"/>
          <w:szCs w:val="22"/>
        </w:rPr>
        <w:t>sobotu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  <w:proofErr w:type="gramStart"/>
      <w:r w:rsidR="00F565C5">
        <w:rPr>
          <w:b w:val="0"/>
          <w:i w:val="0"/>
          <w:caps w:val="0"/>
          <w:color w:val="auto"/>
          <w:sz w:val="24"/>
          <w:szCs w:val="22"/>
        </w:rPr>
        <w:t>23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.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  <w:r w:rsidR="00B85369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6E01B3">
        <w:rPr>
          <w:b w:val="0"/>
          <w:i w:val="0"/>
          <w:caps w:val="0"/>
          <w:color w:val="auto"/>
          <w:sz w:val="24"/>
          <w:szCs w:val="22"/>
        </w:rPr>
        <w:t>5</w:t>
      </w:r>
      <w:proofErr w:type="gramEnd"/>
      <w:r w:rsidR="00B85369" w:rsidRPr="00E149DB">
        <w:rPr>
          <w:b w:val="0"/>
          <w:i w:val="0"/>
          <w:caps w:val="0"/>
          <w:color w:val="auto"/>
          <w:sz w:val="24"/>
          <w:szCs w:val="22"/>
        </w:rPr>
        <w:t xml:space="preserve"> zdarma s vyloučením veřejnosti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od 8</w:t>
      </w:r>
      <w:r w:rsidR="006571AE">
        <w:rPr>
          <w:b w:val="0"/>
          <w:i w:val="0"/>
          <w:caps w:val="0"/>
          <w:color w:val="auto"/>
          <w:sz w:val="24"/>
          <w:szCs w:val="22"/>
        </w:rPr>
        <w:t>.</w:t>
      </w:r>
      <w:r w:rsidR="006E01B3">
        <w:rPr>
          <w:b w:val="0"/>
          <w:i w:val="0"/>
          <w:caps w:val="0"/>
          <w:color w:val="auto"/>
          <w:sz w:val="24"/>
          <w:szCs w:val="22"/>
        </w:rPr>
        <w:t>3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0 do 18</w:t>
      </w:r>
      <w:r w:rsidR="0084495E">
        <w:rPr>
          <w:b w:val="0"/>
          <w:i w:val="0"/>
          <w:caps w:val="0"/>
          <w:color w:val="auto"/>
          <w:sz w:val="24"/>
          <w:szCs w:val="22"/>
        </w:rPr>
        <w:t>.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00 hod.</w:t>
      </w:r>
      <w:r w:rsid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Neděle </w:t>
      </w:r>
      <w:r w:rsidR="00E149DB">
        <w:rPr>
          <w:b w:val="0"/>
          <w:i w:val="0"/>
          <w:caps w:val="0"/>
          <w:color w:val="auto"/>
          <w:sz w:val="24"/>
          <w:szCs w:val="22"/>
        </w:rPr>
        <w:t>od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 </w:t>
      </w:r>
      <w:r w:rsidR="0084495E">
        <w:rPr>
          <w:b w:val="0"/>
          <w:i w:val="0"/>
          <w:caps w:val="0"/>
          <w:color w:val="auto"/>
          <w:sz w:val="24"/>
          <w:szCs w:val="22"/>
        </w:rPr>
        <w:t>7</w:t>
      </w:r>
      <w:r w:rsidR="006571AE">
        <w:rPr>
          <w:b w:val="0"/>
          <w:i w:val="0"/>
          <w:caps w:val="0"/>
          <w:color w:val="auto"/>
          <w:sz w:val="24"/>
          <w:szCs w:val="22"/>
        </w:rPr>
        <w:t>.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30 hod.</w:t>
      </w:r>
    </w:p>
    <w:p w:rsidR="00F565C5" w:rsidRDefault="000166A8" w:rsidP="00006E5B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Různé</w:t>
      </w:r>
      <w:r w:rsidR="004E16B8" w:rsidRPr="00E149DB">
        <w:rPr>
          <w:i w:val="0"/>
          <w:caps w:val="0"/>
          <w:color w:val="auto"/>
          <w:sz w:val="24"/>
          <w:szCs w:val="22"/>
        </w:rPr>
        <w:t xml:space="preserve"> </w:t>
      </w:r>
    </w:p>
    <w:p w:rsidR="00950FD0" w:rsidRPr="00950FD0" w:rsidRDefault="00F565C5" w:rsidP="00F565C5">
      <w:pPr>
        <w:ind w:left="360"/>
        <w:rPr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Jury turnaje si v souladu se soutěžním řádem ČMGS vyhrazuje právo upravit rozpis turnaje, </w:t>
      </w:r>
    </w:p>
    <w:p w:rsidR="00F565C5" w:rsidRDefault="00950FD0" w:rsidP="00950FD0">
      <w:pPr>
        <w:ind w:left="720"/>
        <w:rPr>
          <w:b w:val="0"/>
          <w:i w:val="0"/>
          <w:caps w:val="0"/>
          <w:color w:val="auto"/>
          <w:sz w:val="24"/>
          <w:szCs w:val="22"/>
        </w:rPr>
      </w:pPr>
      <w:r>
        <w:rPr>
          <w:i w:val="0"/>
          <w:caps w:val="0"/>
          <w:color w:val="auto"/>
          <w:sz w:val="24"/>
          <w:szCs w:val="22"/>
        </w:rPr>
        <w:t xml:space="preserve">           </w:t>
      </w:r>
      <w:r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vyžádá-li si to </w:t>
      </w:r>
      <w:r w:rsidR="006571AE">
        <w:rPr>
          <w:b w:val="0"/>
          <w:i w:val="0"/>
          <w:caps w:val="0"/>
          <w:color w:val="auto"/>
          <w:sz w:val="24"/>
          <w:szCs w:val="22"/>
        </w:rPr>
        <w:t>jeho regulérní a plynulý průběh</w:t>
      </w:r>
    </w:p>
    <w:p w:rsidR="000166A8" w:rsidRPr="00E149DB" w:rsidRDefault="00F565C5" w:rsidP="00950FD0">
      <w:pPr>
        <w:ind w:left="720"/>
        <w:rPr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                                                                                        Josef Makovec - ředitel turnaje</w:t>
      </w:r>
    </w:p>
    <w:p w:rsidR="000166A8" w:rsidRPr="00E149DB" w:rsidRDefault="000166A8" w:rsidP="000166A8">
      <w:pPr>
        <w:ind w:left="360"/>
        <w:jc w:val="right"/>
        <w:rPr>
          <w:b w:val="0"/>
          <w:i w:val="0"/>
          <w:caps w:val="0"/>
          <w:color w:val="auto"/>
          <w:sz w:val="24"/>
          <w:szCs w:val="22"/>
        </w:rPr>
      </w:pPr>
    </w:p>
    <w:p w:rsidR="00D949DA" w:rsidRPr="00950FD0" w:rsidRDefault="002110FD">
      <w:pPr>
        <w:rPr>
          <w:b w:val="0"/>
          <w:i w:val="0"/>
          <w:color w:val="auto"/>
          <w:sz w:val="20"/>
        </w:rPr>
      </w:pPr>
      <w:r w:rsidRPr="00E149DB">
        <w:rPr>
          <w:sz w:val="32"/>
        </w:rPr>
        <w:t xml:space="preserve">                                                                                 </w:t>
      </w:r>
    </w:p>
    <w:sectPr w:rsidR="00D949DA" w:rsidRPr="00950FD0" w:rsidSect="00E149DB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48A2A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A8"/>
    <w:rsid w:val="00006487"/>
    <w:rsid w:val="00006E5B"/>
    <w:rsid w:val="0000790D"/>
    <w:rsid w:val="00012368"/>
    <w:rsid w:val="000166A8"/>
    <w:rsid w:val="00020635"/>
    <w:rsid w:val="00020A71"/>
    <w:rsid w:val="000302C1"/>
    <w:rsid w:val="00034C43"/>
    <w:rsid w:val="000378DD"/>
    <w:rsid w:val="00041FB1"/>
    <w:rsid w:val="00047CB2"/>
    <w:rsid w:val="00050350"/>
    <w:rsid w:val="00050625"/>
    <w:rsid w:val="00060288"/>
    <w:rsid w:val="00081582"/>
    <w:rsid w:val="0008357C"/>
    <w:rsid w:val="00091231"/>
    <w:rsid w:val="00092B78"/>
    <w:rsid w:val="00093D20"/>
    <w:rsid w:val="000946EA"/>
    <w:rsid w:val="000A5BDB"/>
    <w:rsid w:val="000B29F7"/>
    <w:rsid w:val="000B6EDE"/>
    <w:rsid w:val="000C0304"/>
    <w:rsid w:val="000C593D"/>
    <w:rsid w:val="000C65C6"/>
    <w:rsid w:val="000C6E5B"/>
    <w:rsid w:val="000C6F7E"/>
    <w:rsid w:val="000E4BC8"/>
    <w:rsid w:val="000F2A27"/>
    <w:rsid w:val="000F3F6E"/>
    <w:rsid w:val="00104487"/>
    <w:rsid w:val="001056EE"/>
    <w:rsid w:val="00110301"/>
    <w:rsid w:val="00115304"/>
    <w:rsid w:val="001248D9"/>
    <w:rsid w:val="00127CA4"/>
    <w:rsid w:val="00130D5E"/>
    <w:rsid w:val="00136F30"/>
    <w:rsid w:val="00155F68"/>
    <w:rsid w:val="00161EBC"/>
    <w:rsid w:val="00162F22"/>
    <w:rsid w:val="00173841"/>
    <w:rsid w:val="001820F7"/>
    <w:rsid w:val="0018564F"/>
    <w:rsid w:val="001867F0"/>
    <w:rsid w:val="00186EFE"/>
    <w:rsid w:val="00193486"/>
    <w:rsid w:val="00193553"/>
    <w:rsid w:val="001A65AB"/>
    <w:rsid w:val="001B15DF"/>
    <w:rsid w:val="001B4626"/>
    <w:rsid w:val="001B65EB"/>
    <w:rsid w:val="001B766C"/>
    <w:rsid w:val="001B7800"/>
    <w:rsid w:val="001C553A"/>
    <w:rsid w:val="001C6751"/>
    <w:rsid w:val="001E779E"/>
    <w:rsid w:val="001F4897"/>
    <w:rsid w:val="0020457D"/>
    <w:rsid w:val="00206E66"/>
    <w:rsid w:val="00207DE0"/>
    <w:rsid w:val="002110FD"/>
    <w:rsid w:val="00215903"/>
    <w:rsid w:val="00221EA4"/>
    <w:rsid w:val="00234542"/>
    <w:rsid w:val="002426E0"/>
    <w:rsid w:val="00244863"/>
    <w:rsid w:val="002450B6"/>
    <w:rsid w:val="00247DED"/>
    <w:rsid w:val="002506F9"/>
    <w:rsid w:val="00252129"/>
    <w:rsid w:val="00254652"/>
    <w:rsid w:val="002570DA"/>
    <w:rsid w:val="00262130"/>
    <w:rsid w:val="00270F9D"/>
    <w:rsid w:val="00271F3B"/>
    <w:rsid w:val="00273FAC"/>
    <w:rsid w:val="00286CFE"/>
    <w:rsid w:val="0028762C"/>
    <w:rsid w:val="0029059A"/>
    <w:rsid w:val="00292251"/>
    <w:rsid w:val="00295C6C"/>
    <w:rsid w:val="002A2C2E"/>
    <w:rsid w:val="002A3B75"/>
    <w:rsid w:val="002C0C2C"/>
    <w:rsid w:val="002C3EFD"/>
    <w:rsid w:val="002E34F9"/>
    <w:rsid w:val="002F0172"/>
    <w:rsid w:val="002F118A"/>
    <w:rsid w:val="002F4145"/>
    <w:rsid w:val="002F4C64"/>
    <w:rsid w:val="002F7621"/>
    <w:rsid w:val="003033E8"/>
    <w:rsid w:val="003035ED"/>
    <w:rsid w:val="00305C31"/>
    <w:rsid w:val="00306ACA"/>
    <w:rsid w:val="003227F7"/>
    <w:rsid w:val="00340AD1"/>
    <w:rsid w:val="003450AD"/>
    <w:rsid w:val="0035784F"/>
    <w:rsid w:val="00360B2D"/>
    <w:rsid w:val="00365651"/>
    <w:rsid w:val="00370860"/>
    <w:rsid w:val="00371223"/>
    <w:rsid w:val="00384A42"/>
    <w:rsid w:val="00391FB4"/>
    <w:rsid w:val="003A04BA"/>
    <w:rsid w:val="003B0B2F"/>
    <w:rsid w:val="003C79BB"/>
    <w:rsid w:val="003D35D6"/>
    <w:rsid w:val="003D464B"/>
    <w:rsid w:val="003D57CD"/>
    <w:rsid w:val="003E2A5D"/>
    <w:rsid w:val="003E7392"/>
    <w:rsid w:val="003E77D4"/>
    <w:rsid w:val="003F6FCD"/>
    <w:rsid w:val="003F7827"/>
    <w:rsid w:val="00407CDF"/>
    <w:rsid w:val="00410665"/>
    <w:rsid w:val="00425E61"/>
    <w:rsid w:val="00426CD0"/>
    <w:rsid w:val="00432AC5"/>
    <w:rsid w:val="00433A8D"/>
    <w:rsid w:val="0044161C"/>
    <w:rsid w:val="0044286F"/>
    <w:rsid w:val="00446D82"/>
    <w:rsid w:val="00452EAD"/>
    <w:rsid w:val="00456D9D"/>
    <w:rsid w:val="00466872"/>
    <w:rsid w:val="0047258E"/>
    <w:rsid w:val="0048777B"/>
    <w:rsid w:val="004910E5"/>
    <w:rsid w:val="00492943"/>
    <w:rsid w:val="0049784F"/>
    <w:rsid w:val="004A46B3"/>
    <w:rsid w:val="004C2706"/>
    <w:rsid w:val="004C3CB5"/>
    <w:rsid w:val="004C5A6D"/>
    <w:rsid w:val="004C6ED3"/>
    <w:rsid w:val="004D2FEF"/>
    <w:rsid w:val="004D61AA"/>
    <w:rsid w:val="004D64A8"/>
    <w:rsid w:val="004D7F96"/>
    <w:rsid w:val="004E16B8"/>
    <w:rsid w:val="004E2880"/>
    <w:rsid w:val="004E68B3"/>
    <w:rsid w:val="004F500C"/>
    <w:rsid w:val="005042C6"/>
    <w:rsid w:val="00504398"/>
    <w:rsid w:val="00544698"/>
    <w:rsid w:val="00544B57"/>
    <w:rsid w:val="005604DD"/>
    <w:rsid w:val="0057284B"/>
    <w:rsid w:val="005A2776"/>
    <w:rsid w:val="005A44A7"/>
    <w:rsid w:val="005B0080"/>
    <w:rsid w:val="005B7F04"/>
    <w:rsid w:val="005C0B22"/>
    <w:rsid w:val="005C2526"/>
    <w:rsid w:val="005D032F"/>
    <w:rsid w:val="005D46AC"/>
    <w:rsid w:val="005D78E9"/>
    <w:rsid w:val="005E3142"/>
    <w:rsid w:val="005E5A4D"/>
    <w:rsid w:val="005F00A0"/>
    <w:rsid w:val="005F14F6"/>
    <w:rsid w:val="005F2954"/>
    <w:rsid w:val="005F2D19"/>
    <w:rsid w:val="005F41D4"/>
    <w:rsid w:val="005F7DDC"/>
    <w:rsid w:val="00601158"/>
    <w:rsid w:val="00611CFC"/>
    <w:rsid w:val="0061235A"/>
    <w:rsid w:val="00616F5D"/>
    <w:rsid w:val="006179ED"/>
    <w:rsid w:val="006251F1"/>
    <w:rsid w:val="006322D6"/>
    <w:rsid w:val="00637583"/>
    <w:rsid w:val="006405DE"/>
    <w:rsid w:val="00643B8C"/>
    <w:rsid w:val="006571AE"/>
    <w:rsid w:val="006621CA"/>
    <w:rsid w:val="006633EC"/>
    <w:rsid w:val="00665EA5"/>
    <w:rsid w:val="006665F7"/>
    <w:rsid w:val="006671C3"/>
    <w:rsid w:val="006753C9"/>
    <w:rsid w:val="00683E21"/>
    <w:rsid w:val="00685538"/>
    <w:rsid w:val="00691A8D"/>
    <w:rsid w:val="006B0678"/>
    <w:rsid w:val="006B10C4"/>
    <w:rsid w:val="006B7B1C"/>
    <w:rsid w:val="006C293A"/>
    <w:rsid w:val="006C7354"/>
    <w:rsid w:val="006D069C"/>
    <w:rsid w:val="006D3479"/>
    <w:rsid w:val="006D459C"/>
    <w:rsid w:val="006D5BDE"/>
    <w:rsid w:val="006E01B3"/>
    <w:rsid w:val="006E4454"/>
    <w:rsid w:val="006F4020"/>
    <w:rsid w:val="006F7F13"/>
    <w:rsid w:val="00704C59"/>
    <w:rsid w:val="00707A00"/>
    <w:rsid w:val="00723B68"/>
    <w:rsid w:val="007261E7"/>
    <w:rsid w:val="00731C87"/>
    <w:rsid w:val="00733A8A"/>
    <w:rsid w:val="00741973"/>
    <w:rsid w:val="00752FEC"/>
    <w:rsid w:val="00754882"/>
    <w:rsid w:val="00754C5B"/>
    <w:rsid w:val="007810B0"/>
    <w:rsid w:val="007826D6"/>
    <w:rsid w:val="00792453"/>
    <w:rsid w:val="0079425C"/>
    <w:rsid w:val="007A2F04"/>
    <w:rsid w:val="007A3DD8"/>
    <w:rsid w:val="007A6BBB"/>
    <w:rsid w:val="007D23F1"/>
    <w:rsid w:val="007E5831"/>
    <w:rsid w:val="007F0E54"/>
    <w:rsid w:val="007F3783"/>
    <w:rsid w:val="00811987"/>
    <w:rsid w:val="00813D12"/>
    <w:rsid w:val="008143AB"/>
    <w:rsid w:val="0081527A"/>
    <w:rsid w:val="00816DE9"/>
    <w:rsid w:val="0082443C"/>
    <w:rsid w:val="0084495E"/>
    <w:rsid w:val="00851E9F"/>
    <w:rsid w:val="00854CC5"/>
    <w:rsid w:val="00862AC4"/>
    <w:rsid w:val="00870E77"/>
    <w:rsid w:val="00880742"/>
    <w:rsid w:val="00883BB6"/>
    <w:rsid w:val="0088771D"/>
    <w:rsid w:val="008879D3"/>
    <w:rsid w:val="008B23E5"/>
    <w:rsid w:val="008C7FE7"/>
    <w:rsid w:val="008D02DF"/>
    <w:rsid w:val="008D2A64"/>
    <w:rsid w:val="008E1589"/>
    <w:rsid w:val="008F0602"/>
    <w:rsid w:val="008F2129"/>
    <w:rsid w:val="00903D23"/>
    <w:rsid w:val="009042A8"/>
    <w:rsid w:val="009117A0"/>
    <w:rsid w:val="00921BDD"/>
    <w:rsid w:val="009229C6"/>
    <w:rsid w:val="009248A5"/>
    <w:rsid w:val="00930781"/>
    <w:rsid w:val="009376E1"/>
    <w:rsid w:val="009435BA"/>
    <w:rsid w:val="00950E1D"/>
    <w:rsid w:val="00950FD0"/>
    <w:rsid w:val="00957B51"/>
    <w:rsid w:val="00964DE1"/>
    <w:rsid w:val="00972FE4"/>
    <w:rsid w:val="00974BE0"/>
    <w:rsid w:val="00980430"/>
    <w:rsid w:val="00991FD5"/>
    <w:rsid w:val="009A07C6"/>
    <w:rsid w:val="009A3C13"/>
    <w:rsid w:val="009A492A"/>
    <w:rsid w:val="009B1876"/>
    <w:rsid w:val="009B554E"/>
    <w:rsid w:val="009C6A1B"/>
    <w:rsid w:val="009D644A"/>
    <w:rsid w:val="009E12DE"/>
    <w:rsid w:val="009F660D"/>
    <w:rsid w:val="009F7510"/>
    <w:rsid w:val="00A002E8"/>
    <w:rsid w:val="00A010F7"/>
    <w:rsid w:val="00A0292C"/>
    <w:rsid w:val="00A04AB3"/>
    <w:rsid w:val="00A05DA0"/>
    <w:rsid w:val="00A07158"/>
    <w:rsid w:val="00A15BEC"/>
    <w:rsid w:val="00A21634"/>
    <w:rsid w:val="00A21B5B"/>
    <w:rsid w:val="00A26B19"/>
    <w:rsid w:val="00A43517"/>
    <w:rsid w:val="00A44754"/>
    <w:rsid w:val="00A47D61"/>
    <w:rsid w:val="00A5696C"/>
    <w:rsid w:val="00A57C74"/>
    <w:rsid w:val="00A716AB"/>
    <w:rsid w:val="00A77F3C"/>
    <w:rsid w:val="00A822D5"/>
    <w:rsid w:val="00A84844"/>
    <w:rsid w:val="00A939DA"/>
    <w:rsid w:val="00AB3108"/>
    <w:rsid w:val="00AB7B43"/>
    <w:rsid w:val="00AC1968"/>
    <w:rsid w:val="00AC2813"/>
    <w:rsid w:val="00AC7E61"/>
    <w:rsid w:val="00AD31BA"/>
    <w:rsid w:val="00AE24F3"/>
    <w:rsid w:val="00AE54BA"/>
    <w:rsid w:val="00AE631E"/>
    <w:rsid w:val="00B07F0D"/>
    <w:rsid w:val="00B10FB6"/>
    <w:rsid w:val="00B1155F"/>
    <w:rsid w:val="00B12CC1"/>
    <w:rsid w:val="00B1728E"/>
    <w:rsid w:val="00B17676"/>
    <w:rsid w:val="00B24419"/>
    <w:rsid w:val="00B25C2A"/>
    <w:rsid w:val="00B260CA"/>
    <w:rsid w:val="00B40235"/>
    <w:rsid w:val="00B47876"/>
    <w:rsid w:val="00B518C5"/>
    <w:rsid w:val="00B560AA"/>
    <w:rsid w:val="00B575A8"/>
    <w:rsid w:val="00B848AF"/>
    <w:rsid w:val="00B85369"/>
    <w:rsid w:val="00B93A28"/>
    <w:rsid w:val="00B96511"/>
    <w:rsid w:val="00B966BA"/>
    <w:rsid w:val="00BA378B"/>
    <w:rsid w:val="00BD0664"/>
    <w:rsid w:val="00BD1ED2"/>
    <w:rsid w:val="00BD3E5B"/>
    <w:rsid w:val="00BE0F2F"/>
    <w:rsid w:val="00BE48E5"/>
    <w:rsid w:val="00BE70FB"/>
    <w:rsid w:val="00BF4AEF"/>
    <w:rsid w:val="00C020A7"/>
    <w:rsid w:val="00C13E48"/>
    <w:rsid w:val="00C16969"/>
    <w:rsid w:val="00C17A83"/>
    <w:rsid w:val="00C17EEE"/>
    <w:rsid w:val="00C22B03"/>
    <w:rsid w:val="00C27F08"/>
    <w:rsid w:val="00C3332D"/>
    <w:rsid w:val="00C4234F"/>
    <w:rsid w:val="00C4788B"/>
    <w:rsid w:val="00C71B82"/>
    <w:rsid w:val="00C85ED1"/>
    <w:rsid w:val="00C9423E"/>
    <w:rsid w:val="00C95837"/>
    <w:rsid w:val="00CB41F6"/>
    <w:rsid w:val="00CB6F6B"/>
    <w:rsid w:val="00CB6FBE"/>
    <w:rsid w:val="00CC04C4"/>
    <w:rsid w:val="00CD411B"/>
    <w:rsid w:val="00CD5EDB"/>
    <w:rsid w:val="00CE00EB"/>
    <w:rsid w:val="00CE4CE6"/>
    <w:rsid w:val="00CF1A7D"/>
    <w:rsid w:val="00CF4517"/>
    <w:rsid w:val="00CF5367"/>
    <w:rsid w:val="00CF65F3"/>
    <w:rsid w:val="00D00C0D"/>
    <w:rsid w:val="00D05B63"/>
    <w:rsid w:val="00D17D5E"/>
    <w:rsid w:val="00D3247D"/>
    <w:rsid w:val="00D3268B"/>
    <w:rsid w:val="00D416B9"/>
    <w:rsid w:val="00D47703"/>
    <w:rsid w:val="00D5169B"/>
    <w:rsid w:val="00D53902"/>
    <w:rsid w:val="00D53A60"/>
    <w:rsid w:val="00D5478D"/>
    <w:rsid w:val="00D54C46"/>
    <w:rsid w:val="00D568C1"/>
    <w:rsid w:val="00D60FDA"/>
    <w:rsid w:val="00D61677"/>
    <w:rsid w:val="00D61F57"/>
    <w:rsid w:val="00D62610"/>
    <w:rsid w:val="00D65EAD"/>
    <w:rsid w:val="00D75A9E"/>
    <w:rsid w:val="00D75BAE"/>
    <w:rsid w:val="00D8448D"/>
    <w:rsid w:val="00D85C42"/>
    <w:rsid w:val="00D949DA"/>
    <w:rsid w:val="00D97A37"/>
    <w:rsid w:val="00DA36D4"/>
    <w:rsid w:val="00DB359D"/>
    <w:rsid w:val="00DB3D8C"/>
    <w:rsid w:val="00DB3E8C"/>
    <w:rsid w:val="00DB68CB"/>
    <w:rsid w:val="00DC1F62"/>
    <w:rsid w:val="00DC7ACF"/>
    <w:rsid w:val="00DD724A"/>
    <w:rsid w:val="00DE429C"/>
    <w:rsid w:val="00DE675D"/>
    <w:rsid w:val="00E0053F"/>
    <w:rsid w:val="00E02583"/>
    <w:rsid w:val="00E06411"/>
    <w:rsid w:val="00E13216"/>
    <w:rsid w:val="00E149DB"/>
    <w:rsid w:val="00E30D26"/>
    <w:rsid w:val="00E35E64"/>
    <w:rsid w:val="00E36164"/>
    <w:rsid w:val="00E42A28"/>
    <w:rsid w:val="00E43E05"/>
    <w:rsid w:val="00E4773A"/>
    <w:rsid w:val="00E47889"/>
    <w:rsid w:val="00E54A35"/>
    <w:rsid w:val="00E6075C"/>
    <w:rsid w:val="00E62B47"/>
    <w:rsid w:val="00E65786"/>
    <w:rsid w:val="00E706A8"/>
    <w:rsid w:val="00E81200"/>
    <w:rsid w:val="00E91612"/>
    <w:rsid w:val="00E96E92"/>
    <w:rsid w:val="00EC1356"/>
    <w:rsid w:val="00EC43AE"/>
    <w:rsid w:val="00EE16E6"/>
    <w:rsid w:val="00EE742D"/>
    <w:rsid w:val="00EF11FD"/>
    <w:rsid w:val="00EF1AFA"/>
    <w:rsid w:val="00EF2D54"/>
    <w:rsid w:val="00EF2FF0"/>
    <w:rsid w:val="00F0389A"/>
    <w:rsid w:val="00F05304"/>
    <w:rsid w:val="00F05BC0"/>
    <w:rsid w:val="00F06A21"/>
    <w:rsid w:val="00F074C7"/>
    <w:rsid w:val="00F345D4"/>
    <w:rsid w:val="00F37798"/>
    <w:rsid w:val="00F43647"/>
    <w:rsid w:val="00F4593F"/>
    <w:rsid w:val="00F565C5"/>
    <w:rsid w:val="00F64B6B"/>
    <w:rsid w:val="00F70A46"/>
    <w:rsid w:val="00F731CB"/>
    <w:rsid w:val="00F735BB"/>
    <w:rsid w:val="00F75E47"/>
    <w:rsid w:val="00F8029E"/>
    <w:rsid w:val="00F84C4B"/>
    <w:rsid w:val="00F85EAF"/>
    <w:rsid w:val="00F97899"/>
    <w:rsid w:val="00FA12FD"/>
    <w:rsid w:val="00FA71F6"/>
    <w:rsid w:val="00FD2869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00C1-30A8-44E7-ADC1-EF45B09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6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caps/>
      <w:color w:val="999999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 41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Doma</cp:lastModifiedBy>
  <cp:revision>2</cp:revision>
  <cp:lastPrinted>2013-07-24T09:35:00Z</cp:lastPrinted>
  <dcterms:created xsi:type="dcterms:W3CDTF">2015-05-05T13:19:00Z</dcterms:created>
  <dcterms:modified xsi:type="dcterms:W3CDTF">2015-05-05T13:19:00Z</dcterms:modified>
</cp:coreProperties>
</file>