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043CC5" w:rsidRDefault="00F103B1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2. OPEN Morava-jih 2015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043CC5" w:rsidRDefault="00F103B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043CC5">
        <w:rPr>
          <w:rFonts w:ascii="Tahoma" w:hAnsi="Tahoma" w:cs="Tahoma"/>
          <w:b/>
          <w:bCs/>
          <w:sz w:val="22"/>
          <w:szCs w:val="22"/>
        </w:rPr>
        <w:t>. oblastní turnaj jednotlivců v minigolfu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Default="00F103B1">
      <w:pPr>
        <w:pStyle w:val="Nadpis1"/>
        <w:rPr>
          <w:rFonts w:ascii="Tahoma" w:hAnsi="Tahoma" w:cs="Tahoma"/>
          <w:outline w:val="0"/>
          <w:shadow/>
          <w:sz w:val="30"/>
          <w:szCs w:val="30"/>
        </w:rPr>
      </w:pPr>
      <w:proofErr w:type="gramStart"/>
      <w:r>
        <w:rPr>
          <w:rFonts w:ascii="Tahoma" w:hAnsi="Tahoma" w:cs="Tahoma"/>
          <w:outline w:val="0"/>
          <w:shadow/>
          <w:sz w:val="30"/>
          <w:szCs w:val="30"/>
        </w:rPr>
        <w:t>mini</w:t>
      </w:r>
      <w:r w:rsidR="00366DBA">
        <w:rPr>
          <w:rFonts w:ascii="Tahoma" w:hAnsi="Tahoma" w:cs="Tahoma"/>
          <w:outline w:val="0"/>
          <w:shadow/>
          <w:sz w:val="30"/>
          <w:szCs w:val="30"/>
        </w:rPr>
        <w:t>atur</w:t>
      </w:r>
      <w:r>
        <w:rPr>
          <w:rFonts w:ascii="Tahoma" w:hAnsi="Tahoma" w:cs="Tahoma"/>
          <w:outline w:val="0"/>
          <w:shadow/>
          <w:sz w:val="30"/>
          <w:szCs w:val="30"/>
        </w:rPr>
        <w:t>golf</w:t>
      </w:r>
      <w:r w:rsidR="00043CC5">
        <w:rPr>
          <w:rFonts w:ascii="Tahoma" w:hAnsi="Tahoma" w:cs="Tahoma"/>
          <w:outline w:val="0"/>
          <w:shadow/>
          <w:sz w:val="30"/>
          <w:szCs w:val="30"/>
        </w:rPr>
        <w:t xml:space="preserve">  Bystřice</w:t>
      </w:r>
      <w:proofErr w:type="gramEnd"/>
      <w:r w:rsidR="00043CC5">
        <w:rPr>
          <w:rFonts w:ascii="Tahoma" w:hAnsi="Tahoma" w:cs="Tahoma"/>
          <w:outline w:val="0"/>
          <w:shadow/>
          <w:sz w:val="30"/>
          <w:szCs w:val="30"/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jc w:val="both"/>
        <w:rPr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613938">
        <w:rPr>
          <w:rFonts w:ascii="Arial Narrow" w:hAnsi="Arial Narrow"/>
          <w:sz w:val="22"/>
        </w:rPr>
        <w:t xml:space="preserve">, </w:t>
      </w:r>
      <w:proofErr w:type="spellStart"/>
      <w:r w:rsidR="00613938">
        <w:rPr>
          <w:rFonts w:ascii="Arial Narrow" w:hAnsi="Arial Narrow"/>
          <w:sz w:val="22"/>
        </w:rPr>
        <w:t>z.s</w:t>
      </w:r>
      <w:proofErr w:type="spellEnd"/>
      <w:r w:rsidR="00613938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</w:t>
      </w:r>
      <w:r w:rsidR="00613938">
        <w:rPr>
          <w:rFonts w:ascii="Arial Narrow" w:hAnsi="Arial Narrow"/>
          <w:sz w:val="22"/>
        </w:rPr>
        <w:t>lek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>
        <w:rPr>
          <w:rFonts w:ascii="Arial Narrow" w:hAnsi="Arial Narrow"/>
          <w:sz w:val="22"/>
        </w:rPr>
        <w:t>1dgcbph.cz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F103B1">
        <w:rPr>
          <w:rFonts w:ascii="Arial Narrow" w:hAnsi="Arial Narrow"/>
          <w:b/>
          <w:sz w:val="22"/>
        </w:rPr>
        <w:t>sobota 9</w:t>
      </w:r>
      <w:r w:rsidR="00591532">
        <w:rPr>
          <w:rFonts w:ascii="Arial Narrow" w:hAnsi="Arial Narrow"/>
          <w:b/>
          <w:sz w:val="22"/>
        </w:rPr>
        <w:t xml:space="preserve">. </w:t>
      </w:r>
      <w:r w:rsidR="00F103B1">
        <w:rPr>
          <w:rFonts w:ascii="Arial Narrow" w:hAnsi="Arial Narrow"/>
          <w:b/>
          <w:sz w:val="22"/>
        </w:rPr>
        <w:t>května</w:t>
      </w:r>
      <w:r w:rsidR="00591532">
        <w:rPr>
          <w:rFonts w:ascii="Arial Narrow" w:hAnsi="Arial Narrow"/>
          <w:b/>
          <w:sz w:val="22"/>
        </w:rPr>
        <w:t xml:space="preserve"> 201</w:t>
      </w:r>
      <w:r w:rsidR="00F103B1">
        <w:rPr>
          <w:rFonts w:ascii="Arial Narrow" w:hAnsi="Arial Narrow"/>
          <w:b/>
          <w:sz w:val="22"/>
        </w:rPr>
        <w:t>5</w:t>
      </w:r>
      <w:r>
        <w:rPr>
          <w:rFonts w:ascii="Arial Narrow" w:hAnsi="Arial Narrow"/>
          <w:b/>
          <w:sz w:val="22"/>
        </w:rPr>
        <w:t xml:space="preserve"> - začátek v </w:t>
      </w:r>
      <w:r w:rsidR="00FD42FC">
        <w:rPr>
          <w:rFonts w:ascii="Arial Narrow" w:hAnsi="Arial Narrow"/>
          <w:b/>
          <w:sz w:val="22"/>
        </w:rPr>
        <w:t>10</w:t>
      </w:r>
      <w:r>
        <w:rPr>
          <w:rFonts w:ascii="Arial Narrow" w:hAnsi="Arial Narrow"/>
          <w:b/>
          <w:sz w:val="22"/>
        </w:rPr>
        <w:t>.00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  <w:t xml:space="preserve">sobota </w:t>
      </w:r>
      <w:r w:rsidR="004245D2">
        <w:rPr>
          <w:sz w:val="22"/>
        </w:rPr>
        <w:t>9</w:t>
      </w:r>
      <w:r w:rsidR="00591532">
        <w:rPr>
          <w:sz w:val="22"/>
        </w:rPr>
        <w:t xml:space="preserve">. </w:t>
      </w:r>
      <w:r w:rsidR="004245D2">
        <w:rPr>
          <w:sz w:val="22"/>
        </w:rPr>
        <w:t>května</w:t>
      </w:r>
      <w:r w:rsidR="00043CC5">
        <w:rPr>
          <w:sz w:val="22"/>
        </w:rPr>
        <w:t xml:space="preserve"> 201</w:t>
      </w:r>
      <w:r w:rsidR="004245D2">
        <w:rPr>
          <w:sz w:val="22"/>
        </w:rPr>
        <w:t>5</w:t>
      </w:r>
      <w:r w:rsidR="00043CC5">
        <w:rPr>
          <w:sz w:val="22"/>
        </w:rPr>
        <w:t xml:space="preserve"> v </w:t>
      </w:r>
      <w:r w:rsidR="00FD42FC">
        <w:rPr>
          <w:sz w:val="22"/>
        </w:rPr>
        <w:t>9</w:t>
      </w:r>
      <w:r w:rsidR="004245D2">
        <w:rPr>
          <w:sz w:val="22"/>
        </w:rPr>
        <w:t>.45 hodin v areálu hřiště M</w:t>
      </w:r>
      <w:r w:rsidR="00366DBA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15-ti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366DBA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366DBA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613938">
        <w:rPr>
          <w:rFonts w:ascii="Arial Narrow" w:hAnsi="Arial Narrow"/>
          <w:sz w:val="22"/>
        </w:rPr>
        <w:t xml:space="preserve">, </w:t>
      </w:r>
      <w:proofErr w:type="spellStart"/>
      <w:r w:rsidR="00613938">
        <w:rPr>
          <w:rFonts w:ascii="Arial Narrow" w:hAnsi="Arial Narrow"/>
          <w:sz w:val="22"/>
        </w:rPr>
        <w:t>z.s</w:t>
      </w:r>
      <w:proofErr w:type="spellEnd"/>
      <w:r w:rsidR="00613938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 xml:space="preserve">Petr </w:t>
      </w:r>
      <w:proofErr w:type="spellStart"/>
      <w:r w:rsidR="00402816">
        <w:rPr>
          <w:rFonts w:ascii="Arial Narrow" w:hAnsi="Arial Narrow"/>
          <w:sz w:val="22"/>
        </w:rPr>
        <w:t>Čeladník</w:t>
      </w:r>
      <w:proofErr w:type="spellEnd"/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FD42FC">
        <w:rPr>
          <w:rFonts w:ascii="Arial Narrow" w:hAnsi="Arial Narrow"/>
          <w:sz w:val="22"/>
        </w:rPr>
        <w:t xml:space="preserve">Ing. </w:t>
      </w:r>
      <w:r>
        <w:rPr>
          <w:rFonts w:ascii="Arial Narrow" w:hAnsi="Arial Narrow"/>
          <w:sz w:val="22"/>
        </w:rPr>
        <w:t>Pavel Doležel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591532">
        <w:rPr>
          <w:rFonts w:ascii="Arial Narrow" w:hAnsi="Arial Narrow"/>
          <w:sz w:val="22"/>
        </w:rPr>
        <w:t>dle delegace STK ČMGS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>
        <w:rPr>
          <w:rFonts w:ascii="Arial Narrow" w:hAnsi="Arial Narrow"/>
          <w:sz w:val="22"/>
        </w:rPr>
        <w:tab/>
        <w:t>Jednotlivci všech kategorií bez omezení VT.</w:t>
      </w:r>
    </w:p>
    <w:p w:rsidR="00FD42FC" w:rsidRDefault="00FD42FC" w:rsidP="00FD42FC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Vše dle soutěžního řádu ČMGS 201</w:t>
      </w:r>
      <w:r w:rsidR="004245D2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, </w:t>
      </w:r>
      <w:r w:rsidR="004245D2">
        <w:rPr>
          <w:rFonts w:ascii="Arial Narrow" w:hAnsi="Arial Narrow"/>
          <w:sz w:val="22"/>
        </w:rPr>
        <w:t>včetně jeho dodatků pro rok 2015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6. Úhrada nákladů: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Účastníci startují na vlastní náklady resp. na náklady vysílajícího klubu nebo oddílu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Přihlášky:</w:t>
      </w:r>
      <w:r>
        <w:rPr>
          <w:rFonts w:ascii="Arial Narrow" w:hAnsi="Arial Narrow"/>
          <w:sz w:val="22"/>
        </w:rPr>
        <w:tab/>
        <w:t xml:space="preserve">Nahrazuje odevzdání řádně vypsaných herních protokolů, nejpozději však půl hodiny před slavnostním zahájením v klubovně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613938">
        <w:rPr>
          <w:rFonts w:ascii="Arial Narrow" w:hAnsi="Arial Narrow"/>
          <w:sz w:val="22"/>
        </w:rPr>
        <w:t xml:space="preserve">, </w:t>
      </w:r>
      <w:proofErr w:type="spellStart"/>
      <w:r w:rsidR="00613938">
        <w:rPr>
          <w:rFonts w:ascii="Arial Narrow" w:hAnsi="Arial Narrow"/>
          <w:sz w:val="22"/>
        </w:rPr>
        <w:t>z.s</w:t>
      </w:r>
      <w:proofErr w:type="spellEnd"/>
      <w:r w:rsidR="00613938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8. Startovné:</w:t>
      </w:r>
      <w:r>
        <w:rPr>
          <w:rFonts w:ascii="Arial Narrow" w:hAnsi="Arial Narrow"/>
          <w:sz w:val="22"/>
        </w:rPr>
        <w:tab/>
        <w:t xml:space="preserve">150,- Kč – dospělí (muži, ženy, senioři, seniorky a senioři II.) </w:t>
      </w:r>
    </w:p>
    <w:p w:rsidR="00043CC5" w:rsidRDefault="00043CC5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>100,- Kč – mládež (junioři, juniorky, žáci a žákyně)</w:t>
      </w:r>
    </w:p>
    <w:p w:rsidR="00043CC5" w:rsidRDefault="00043CC5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v průběhu dopoledne hracího dne v klubovně 1. DGC Bystřice pod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Hostýnem</w:t>
      </w:r>
      <w:r w:rsidR="00613938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613938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613938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9. Rozlosování: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sobota 9</w:t>
      </w:r>
      <w:r w:rsidR="00591532">
        <w:rPr>
          <w:rFonts w:ascii="Arial Narrow" w:hAnsi="Arial Narrow"/>
          <w:sz w:val="22"/>
        </w:rPr>
        <w:t xml:space="preserve">. </w:t>
      </w:r>
      <w:r w:rsidR="004245D2">
        <w:rPr>
          <w:rFonts w:ascii="Arial Narrow" w:hAnsi="Arial Narrow"/>
          <w:sz w:val="22"/>
        </w:rPr>
        <w:t>května</w:t>
      </w:r>
      <w:r>
        <w:rPr>
          <w:rFonts w:ascii="Arial Narrow" w:hAnsi="Arial Narrow"/>
          <w:sz w:val="22"/>
        </w:rPr>
        <w:t xml:space="preserve"> 201</w:t>
      </w:r>
      <w:r w:rsidR="004245D2">
        <w:rPr>
          <w:rFonts w:ascii="Arial Narrow" w:hAnsi="Arial Narrow"/>
          <w:sz w:val="22"/>
        </w:rPr>
        <w:t>5</w:t>
      </w:r>
      <w:r>
        <w:rPr>
          <w:sz w:val="22"/>
        </w:rPr>
        <w:t xml:space="preserve"> – </w:t>
      </w:r>
      <w:r>
        <w:rPr>
          <w:rFonts w:ascii="Arial Narrow" w:hAnsi="Arial Narrow"/>
          <w:sz w:val="22"/>
        </w:rPr>
        <w:t>v </w:t>
      </w:r>
      <w:r w:rsidR="00FD42FC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 xml:space="preserve">.30 hod. v klubovně 1. DGC 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613938">
        <w:rPr>
          <w:rFonts w:ascii="Arial Narrow" w:hAnsi="Arial Narrow"/>
          <w:sz w:val="22"/>
        </w:rPr>
        <w:t xml:space="preserve">, </w:t>
      </w:r>
      <w:proofErr w:type="spellStart"/>
      <w:r w:rsidR="00613938">
        <w:rPr>
          <w:rFonts w:ascii="Arial Narrow" w:hAnsi="Arial Narrow"/>
          <w:sz w:val="22"/>
        </w:rPr>
        <w:t>z.s</w:t>
      </w:r>
      <w:proofErr w:type="spellEnd"/>
      <w:r w:rsidR="00613938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shd w:val="clear" w:color="auto" w:fill="FFFFFF"/>
        <w:spacing w:before="100" w:beforeAutospacing="1" w:after="100" w:afterAutospacing="1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10. Ubytování:</w:t>
      </w:r>
      <w:r>
        <w:rPr>
          <w:rFonts w:ascii="Arial Narrow" w:hAnsi="Arial Narrow"/>
          <w:sz w:val="22"/>
        </w:rPr>
        <w:tab/>
        <w:t>Lze objednat především v následujících ubytovacích zařízeních</w:t>
      </w:r>
      <w:r w:rsidR="00613938">
        <w:rPr>
          <w:rFonts w:ascii="Arial Narrow" w:hAnsi="Arial Narrow"/>
          <w:sz w:val="22"/>
        </w:rPr>
        <w:t xml:space="preserve"> (bez záruky)</w:t>
      </w:r>
      <w:r>
        <w:rPr>
          <w:rFonts w:ascii="Arial Narrow" w:hAnsi="Arial Narrow"/>
          <w:sz w:val="22"/>
        </w:rPr>
        <w:t xml:space="preserve">: </w:t>
      </w: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Rondo - Bystřice pod Hostýnem, Sportovní ul. - 0,5 km od hřiště:</w:t>
      </w:r>
    </w:p>
    <w:p w:rsidR="00591532" w:rsidRDefault="00613938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5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http://www.penzionrondo.cz/index.php?nid=5523&amp;lid=CZ&amp;oid=775670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rFonts w:ascii="Arial Narrow" w:hAnsi="Arial Narrow"/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 xml:space="preserve">Penzion </w:t>
      </w:r>
      <w:proofErr w:type="spellStart"/>
      <w:r>
        <w:rPr>
          <w:rFonts w:ascii="Arial Narrow" w:hAnsi="Arial Narrow"/>
        </w:rPr>
        <w:t>Sola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Gratia</w:t>
      </w:r>
      <w:proofErr w:type="spellEnd"/>
      <w:r>
        <w:rPr>
          <w:rFonts w:ascii="Arial Narrow" w:hAnsi="Arial Narrow"/>
        </w:rPr>
        <w:t xml:space="preserve"> - Bystřice pod Hostýnem - 2 km od hřiště:</w:t>
      </w:r>
    </w:p>
    <w:p w:rsidR="00591532" w:rsidRDefault="00613938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6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http://www.ubytovani.net/ubytovani.asp?id=668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Hotel Říka - 4 km (obec Chvalčov - na konci, směr Vsetín):</w:t>
      </w:r>
    </w:p>
    <w:p w:rsidR="00591532" w:rsidRDefault="00613938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7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http://www.firmy.cz/detail/628438-karel-volek-hotel-rika-chvalcov.html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Brusenka - Brusné - 6 km (směr Slavkov pod Hostýnem):</w:t>
      </w:r>
    </w:p>
    <w:p w:rsidR="00591532" w:rsidRDefault="00613938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pacing w:val="-8"/>
          <w:sz w:val="18"/>
          <w:szCs w:val="18"/>
          <w:u w:val="single"/>
        </w:rPr>
      </w:pPr>
      <w:hyperlink r:id="rId8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pacing w:val="-8"/>
            <w:sz w:val="18"/>
            <w:szCs w:val="18"/>
          </w:rPr>
          <w:t>http://www.home.karneval.cz/0400386901/brusenka/</w:t>
        </w:r>
      </w:hyperlink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Poutní dům Sv. Hostýn - 6 km (směr Hostýn):</w:t>
      </w:r>
    </w:p>
    <w:p w:rsidR="00591532" w:rsidRDefault="00613938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9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http://www.hostyn.cz/ubytovani.htm</w:t>
        </w:r>
      </w:hyperlink>
    </w:p>
    <w:p w:rsidR="00591532" w:rsidRDefault="00591532" w:rsidP="00591532">
      <w:pPr>
        <w:numPr>
          <w:ilvl w:val="1"/>
          <w:numId w:val="3"/>
        </w:numPr>
        <w:shd w:val="clear" w:color="auto" w:fill="FFFFFF"/>
        <w:tabs>
          <w:tab w:val="clear" w:pos="1440"/>
          <w:tab w:val="num" w:pos="2127"/>
        </w:tabs>
        <w:spacing w:before="100" w:beforeAutospacing="1" w:after="100" w:afterAutospacing="1"/>
        <w:ind w:left="2127"/>
        <w:jc w:val="both"/>
        <w:rPr>
          <w:rFonts w:ascii="Arial Narrow" w:hAnsi="Arial Narrow" w:cs="Tahoma"/>
          <w:spacing w:val="-10"/>
        </w:rPr>
      </w:pPr>
      <w:r>
        <w:rPr>
          <w:rFonts w:ascii="Arial Narrow" w:hAnsi="Arial Narrow" w:cs="Tahoma"/>
          <w:spacing w:val="-10"/>
        </w:rPr>
        <w:t xml:space="preserve">Případné dotazy </w:t>
      </w:r>
      <w:r w:rsidR="004245D2">
        <w:rPr>
          <w:rFonts w:ascii="Arial Narrow" w:hAnsi="Arial Narrow" w:cs="Tahoma"/>
          <w:spacing w:val="-10"/>
        </w:rPr>
        <w:t xml:space="preserve">na ubytování: Petr </w:t>
      </w:r>
      <w:proofErr w:type="spellStart"/>
      <w:r w:rsidR="004245D2">
        <w:rPr>
          <w:rFonts w:ascii="Arial Narrow" w:hAnsi="Arial Narrow" w:cs="Tahoma"/>
          <w:spacing w:val="-10"/>
        </w:rPr>
        <w:t>Čeladník</w:t>
      </w:r>
      <w:proofErr w:type="spellEnd"/>
      <w:r>
        <w:rPr>
          <w:rFonts w:ascii="Arial Narrow" w:hAnsi="Arial Narrow" w:cs="Tahoma"/>
          <w:spacing w:val="-10"/>
        </w:rPr>
        <w:t xml:space="preserve"> - tel.: </w:t>
      </w:r>
      <w:r w:rsidR="004245D2">
        <w:rPr>
          <w:rFonts w:ascii="Arial Narrow" w:hAnsi="Arial Narrow" w:cs="Tahoma"/>
          <w:b/>
          <w:spacing w:val="-10"/>
        </w:rPr>
        <w:t>733</w:t>
      </w:r>
      <w:r>
        <w:rPr>
          <w:rFonts w:ascii="Arial Narrow" w:hAnsi="Arial Narrow" w:cs="Tahoma"/>
          <w:b/>
          <w:spacing w:val="-10"/>
        </w:rPr>
        <w:t> </w:t>
      </w:r>
      <w:r w:rsidR="004245D2">
        <w:rPr>
          <w:rFonts w:ascii="Arial Narrow" w:hAnsi="Arial Narrow" w:cs="Tahoma"/>
          <w:b/>
          <w:spacing w:val="-10"/>
        </w:rPr>
        <w:t>506</w:t>
      </w:r>
      <w:r>
        <w:rPr>
          <w:rFonts w:ascii="Arial Narrow" w:hAnsi="Arial Narrow" w:cs="Tahoma"/>
          <w:b/>
          <w:spacing w:val="-10"/>
        </w:rPr>
        <w:t> </w:t>
      </w:r>
      <w:r w:rsidR="004245D2">
        <w:rPr>
          <w:rFonts w:ascii="Arial Narrow" w:hAnsi="Arial Narrow" w:cs="Tahoma"/>
          <w:b/>
          <w:spacing w:val="-10"/>
        </w:rPr>
        <w:t>774</w:t>
      </w:r>
      <w:r>
        <w:rPr>
          <w:rFonts w:ascii="Arial Narrow" w:hAnsi="Arial Narrow" w:cs="Tahoma"/>
          <w:spacing w:val="-10"/>
        </w:rPr>
        <w:t xml:space="preserve">, e-mail: </w:t>
      </w:r>
      <w:r w:rsidR="004245D2">
        <w:rPr>
          <w:rFonts w:ascii="Arial Narrow" w:hAnsi="Arial Narrow" w:cs="Tahoma"/>
          <w:b/>
          <w:spacing w:val="-10"/>
        </w:rPr>
        <w:t>petrceladnik@gmail.com</w:t>
      </w: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sz w:val="22"/>
        </w:rPr>
        <w:br w:type="page"/>
      </w:r>
      <w:r>
        <w:rPr>
          <w:rFonts w:ascii="Tahoma" w:hAnsi="Tahoma" w:cs="Tahoma"/>
          <w:sz w:val="24"/>
          <w:szCs w:val="24"/>
          <w:highlight w:val="lightGray"/>
        </w:rPr>
        <w:lastRenderedPageBreak/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>Hraje se podle 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>WMF. Platí soutěžní řád ČMGS.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Jednotlivci: muži, ženy, senioři, seniorky, senioři II., junioři, juniorky, žáci, žákyně a absolutní kategorie mužů a žen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>
        <w:rPr>
          <w:rFonts w:cs="Tahoma"/>
          <w:bCs w:val="0"/>
          <w:sz w:val="22"/>
        </w:rPr>
        <w:t>Jednotlivci: j</w:t>
      </w:r>
      <w:r>
        <w:rPr>
          <w:rFonts w:cs="Tahoma"/>
          <w:sz w:val="22"/>
        </w:rPr>
        <w:t>ednodenní, jednostupňový tu</w:t>
      </w:r>
      <w:r w:rsidR="00FD42FC">
        <w:rPr>
          <w:rFonts w:cs="Tahoma"/>
          <w:sz w:val="22"/>
        </w:rPr>
        <w:t>rnaj - všichni 4 okruhy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 ze všech okruhů. V případě rovnosti na prvním až třetím místě kategorií jednotlivců dojde k rozřazování. V případě rovnosti počtu úderů na dalších místech se rozhoduje dle ustanovení § 7.1 soutěžního řádu ČMGS.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Hodnocení:</w:t>
      </w:r>
      <w:r>
        <w:rPr>
          <w:rFonts w:ascii="Arial Narrow" w:hAnsi="Arial Narrow"/>
          <w:sz w:val="22"/>
        </w:rPr>
        <w:tab/>
        <w:t xml:space="preserve">Medailisté absolutních kategorií a mládežnických věkových kategorií jednotlivců obdrží ceny </w:t>
      </w:r>
      <w:r w:rsidR="00402816">
        <w:rPr>
          <w:rFonts w:ascii="Arial Narrow" w:hAnsi="Arial Narrow"/>
          <w:sz w:val="22"/>
        </w:rPr>
        <w:t>(</w:t>
      </w:r>
      <w:r w:rsidR="00613938">
        <w:rPr>
          <w:rFonts w:ascii="Arial Narrow" w:hAnsi="Arial Narrow"/>
          <w:sz w:val="22"/>
        </w:rPr>
        <w:t xml:space="preserve">např. </w:t>
      </w:r>
      <w:r w:rsidR="00402816">
        <w:rPr>
          <w:rFonts w:ascii="Arial Narrow" w:hAnsi="Arial Narrow"/>
          <w:sz w:val="22"/>
        </w:rPr>
        <w:t>slevové poukázky</w:t>
      </w:r>
      <w:r w:rsidR="00613938">
        <w:rPr>
          <w:rFonts w:ascii="Arial Narrow" w:hAnsi="Arial Narrow"/>
          <w:sz w:val="22"/>
        </w:rPr>
        <w:t xml:space="preserve"> nebo věcné ceny</w:t>
      </w:r>
      <w:r w:rsidR="00402816"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sz w:val="22"/>
        </w:rPr>
        <w:t>a mládež také diplomy, nejlepší v ostatních věkových kategoriích získají ceny</w:t>
      </w:r>
      <w:r w:rsidR="00402816">
        <w:rPr>
          <w:rFonts w:ascii="Arial Narrow" w:hAnsi="Arial Narrow"/>
          <w:sz w:val="22"/>
        </w:rPr>
        <w:t xml:space="preserve"> (</w:t>
      </w:r>
      <w:r w:rsidR="00613938">
        <w:rPr>
          <w:rFonts w:ascii="Arial Narrow" w:hAnsi="Arial Narrow"/>
          <w:sz w:val="22"/>
        </w:rPr>
        <w:t>viz výše</w:t>
      </w:r>
      <w:r w:rsidR="00402816">
        <w:rPr>
          <w:rFonts w:ascii="Arial Narrow" w:hAnsi="Arial Narrow"/>
          <w:sz w:val="22"/>
        </w:rPr>
        <w:t>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4245D2">
        <w:rPr>
          <w:rFonts w:ascii="Arial Narrow" w:hAnsi="Arial Narrow"/>
          <w:sz w:val="22"/>
        </w:rPr>
        <w:t xml:space="preserve">V pátek 8. května od 9.00 do 20.00 hodin s vyloučením veřejnosti. </w:t>
      </w:r>
      <w:r w:rsidR="00FA2FF5">
        <w:rPr>
          <w:rFonts w:ascii="Arial Narrow" w:hAnsi="Arial Narrow"/>
          <w:sz w:val="22"/>
        </w:rPr>
        <w:t>V ostatní dny mimo provozní dobu vstup možný branou.</w:t>
      </w:r>
      <w:r>
        <w:rPr>
          <w:rFonts w:ascii="Arial Narrow" w:hAnsi="Arial Narrow"/>
          <w:sz w:val="22"/>
        </w:rPr>
        <w:t> 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>Přerušení hry vnějšími vlivy viz § 33 SŘ</w:t>
      </w:r>
    </w:p>
    <w:p w:rsidR="00043CC5" w:rsidRDefault="00043CC5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Pořadatel zajišťuje přímo v areálu hřiště provoz bufetu a to částečně i při oficiálním tréninku </w:t>
      </w:r>
    </w:p>
    <w:p w:rsidR="00043CC5" w:rsidRDefault="00043CC5">
      <w:pPr>
        <w:pStyle w:val="Nadpis4"/>
        <w:ind w:left="2127" w:hanging="3"/>
        <w:rPr>
          <w:sz w:val="22"/>
        </w:rPr>
      </w:pPr>
      <w:r>
        <w:rPr>
          <w:sz w:val="22"/>
        </w:rPr>
        <w:t>WC je k dispozici přímo v areálu hřiště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  <w:r>
        <w:rPr>
          <w:sz w:val="22"/>
        </w:rPr>
        <w:t>Jury si v souladu se soutěžním řádem ČMGS vyhrazuje právo upravit rozpis turnaje, vyžádá-li si to jeho regulérní a plynulý průběh.</w:t>
      </w:r>
    </w:p>
    <w:p w:rsidR="00043CC5" w:rsidRDefault="00043CC5">
      <w:pPr>
        <w:pStyle w:val="Zkladntext"/>
        <w:rPr>
          <w:sz w:val="22"/>
        </w:rPr>
      </w:pPr>
    </w:p>
    <w:p w:rsidR="00043CC5" w:rsidRDefault="00043CC5">
      <w:pPr>
        <w:pStyle w:val="Zkladntext"/>
        <w:rPr>
          <w:sz w:val="22"/>
        </w:rPr>
      </w:pPr>
    </w:p>
    <w:p w:rsidR="00043CC5" w:rsidRDefault="00FA2FF5">
      <w:pPr>
        <w:pStyle w:val="Nadpis7"/>
      </w:pPr>
      <w:r>
        <w:t>Petr Čeladník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613938">
        <w:rPr>
          <w:sz w:val="22"/>
        </w:rPr>
        <w:t>, z.s.</w:t>
      </w:r>
      <w:bookmarkStart w:id="0" w:name="_GoBack"/>
      <w:bookmarkEnd w:id="0"/>
    </w:p>
    <w:sectPr w:rsidR="00043CC5" w:rsidSect="00A43BB9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1532"/>
    <w:rsid w:val="00043CC5"/>
    <w:rsid w:val="00366DBA"/>
    <w:rsid w:val="003F57EB"/>
    <w:rsid w:val="00402816"/>
    <w:rsid w:val="004245D2"/>
    <w:rsid w:val="00591532"/>
    <w:rsid w:val="00613938"/>
    <w:rsid w:val="007D6C81"/>
    <w:rsid w:val="00994324"/>
    <w:rsid w:val="00A43BB9"/>
    <w:rsid w:val="00F103B1"/>
    <w:rsid w:val="00FA2FF5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7A077-6E11-470B-9562-FEA3C64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B9"/>
  </w:style>
  <w:style w:type="paragraph" w:styleId="Nadpis1">
    <w:name w:val="heading 1"/>
    <w:basedOn w:val="Normln"/>
    <w:next w:val="Normln"/>
    <w:qFormat/>
    <w:rsid w:val="00A43BB9"/>
    <w:pPr>
      <w:keepNext/>
      <w:jc w:val="center"/>
      <w:outlineLvl w:val="0"/>
    </w:pPr>
    <w:rPr>
      <w:b/>
      <w:outline/>
      <w:sz w:val="112"/>
    </w:rPr>
  </w:style>
  <w:style w:type="paragraph" w:styleId="Nadpis2">
    <w:name w:val="heading 2"/>
    <w:basedOn w:val="Normln"/>
    <w:next w:val="Normln"/>
    <w:qFormat/>
    <w:rsid w:val="00A43BB9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A43BB9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A43BB9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A43BB9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A43BB9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A43BB9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3BB9"/>
    <w:rPr>
      <w:color w:val="0000FF"/>
      <w:u w:val="single"/>
    </w:rPr>
  </w:style>
  <w:style w:type="paragraph" w:styleId="Nzev">
    <w:name w:val="Title"/>
    <w:basedOn w:val="Normln"/>
    <w:qFormat/>
    <w:rsid w:val="00A43BB9"/>
    <w:pPr>
      <w:jc w:val="center"/>
    </w:pPr>
    <w:rPr>
      <w:b/>
      <w:shadow/>
      <w:sz w:val="68"/>
    </w:rPr>
  </w:style>
  <w:style w:type="character" w:styleId="Sledovanodkaz">
    <w:name w:val="FollowedHyperlink"/>
    <w:rsid w:val="00A43BB9"/>
    <w:rPr>
      <w:color w:val="800080"/>
      <w:u w:val="single"/>
    </w:rPr>
  </w:style>
  <w:style w:type="paragraph" w:styleId="Zkladntextodsazen">
    <w:name w:val="Body Text Indent"/>
    <w:basedOn w:val="Normln"/>
    <w:rsid w:val="00A43BB9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A43BB9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A43BB9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A43BB9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karneval.cz/0400386901/brus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my.cz/detail/628438-karel-volek-hotel-rika-chval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.net/ubytovani.asp?id=6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nzionrondo.cz/index.php?nid=5523&amp;lid=CZ&amp;oid=7756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styn.cz/ubytovani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4285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5</cp:revision>
  <cp:lastPrinted>2009-04-25T06:01:00Z</cp:lastPrinted>
  <dcterms:created xsi:type="dcterms:W3CDTF">2015-04-14T17:58:00Z</dcterms:created>
  <dcterms:modified xsi:type="dcterms:W3CDTF">2015-04-24T13:54:00Z</dcterms:modified>
</cp:coreProperties>
</file>